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31" w:rsidRPr="00EF0C21" w:rsidRDefault="00EF0C21" w:rsidP="00EF0C21">
      <w:pPr>
        <w:pStyle w:val="Ttulo"/>
      </w:pPr>
      <w:r w:rsidRPr="00EF0C21">
        <w:t xml:space="preserve">Metas de </w:t>
      </w:r>
      <w:r>
        <w:t>tu</w:t>
      </w:r>
      <w:r w:rsidRPr="00EF0C21">
        <w:t xml:space="preserve"> proyecto de Vida</w:t>
      </w:r>
    </w:p>
    <w:tbl>
      <w:tblPr>
        <w:tblStyle w:val="Tablaconcuadrcula"/>
        <w:tblW w:w="14034" w:type="dxa"/>
        <w:tblInd w:w="-601" w:type="dxa"/>
        <w:tblLook w:val="04A0" w:firstRow="1" w:lastRow="0" w:firstColumn="1" w:lastColumn="0" w:noHBand="0" w:noVBand="1"/>
      </w:tblPr>
      <w:tblGrid>
        <w:gridCol w:w="2396"/>
        <w:gridCol w:w="2849"/>
        <w:gridCol w:w="3119"/>
        <w:gridCol w:w="2977"/>
        <w:gridCol w:w="2693"/>
      </w:tblGrid>
      <w:tr w:rsidR="00EF0C21" w:rsidRPr="00EF0C21" w:rsidTr="00EF0C21">
        <w:tc>
          <w:tcPr>
            <w:tcW w:w="2396" w:type="dxa"/>
          </w:tcPr>
          <w:p w:rsidR="00EF0C21" w:rsidRP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>AREAS</w:t>
            </w:r>
          </w:p>
        </w:tc>
        <w:tc>
          <w:tcPr>
            <w:tcW w:w="2849" w:type="dxa"/>
          </w:tcPr>
          <w:p w:rsid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 xml:space="preserve">PUNTUACIÓN </w:t>
            </w:r>
            <w:r>
              <w:rPr>
                <w:b/>
              </w:rPr>
              <w:t xml:space="preserve"> de importancia</w:t>
            </w:r>
          </w:p>
          <w:p w:rsidR="00EF0C21" w:rsidRP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>1-10</w:t>
            </w:r>
          </w:p>
        </w:tc>
        <w:tc>
          <w:tcPr>
            <w:tcW w:w="3119" w:type="dxa"/>
          </w:tcPr>
          <w:p w:rsidR="00EF0C21" w:rsidRP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>METAS A 6 MESES</w:t>
            </w:r>
          </w:p>
        </w:tc>
        <w:tc>
          <w:tcPr>
            <w:tcW w:w="2977" w:type="dxa"/>
          </w:tcPr>
          <w:p w:rsidR="00EF0C21" w:rsidRP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>METAS A UN AÑO</w:t>
            </w:r>
          </w:p>
        </w:tc>
        <w:tc>
          <w:tcPr>
            <w:tcW w:w="2693" w:type="dxa"/>
          </w:tcPr>
          <w:p w:rsidR="00EF0C21" w:rsidRPr="00EF0C21" w:rsidRDefault="00EF0C21" w:rsidP="00EF0C21">
            <w:pPr>
              <w:jc w:val="center"/>
              <w:rPr>
                <w:b/>
              </w:rPr>
            </w:pPr>
            <w:r w:rsidRPr="00EF0C21">
              <w:rPr>
                <w:b/>
              </w:rPr>
              <w:t>METAS A 5 AÑOS</w:t>
            </w:r>
          </w:p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SALUD:</w:t>
            </w:r>
          </w:p>
          <w:p w:rsidR="00EF0C21" w:rsidRDefault="00EF0C21" w:rsidP="00EF0C21">
            <w:pPr>
              <w:jc w:val="both"/>
            </w:pPr>
            <w:r>
              <w:t>Física y mental</w:t>
            </w:r>
          </w:p>
        </w:tc>
        <w:tc>
          <w:tcPr>
            <w:tcW w:w="2849" w:type="dxa"/>
          </w:tcPr>
          <w:p w:rsidR="00EF0C21" w:rsidRDefault="00EF0C21"/>
          <w:p w:rsidR="00EE1869" w:rsidRDefault="00EE1869"/>
          <w:p w:rsidR="00EE1869" w:rsidRDefault="00EE1869"/>
          <w:p w:rsidR="00EE1869" w:rsidRDefault="00EE1869"/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  <w:p w:rsidR="00EF0C21" w:rsidRDefault="00EF0C21"/>
          <w:p w:rsidR="00EF0C21" w:rsidRDefault="00EF0C21"/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SOCIOAFECTIVAS:</w:t>
            </w:r>
          </w:p>
          <w:p w:rsidR="00EF0C21" w:rsidRDefault="00EF0C21" w:rsidP="00EF0C21">
            <w:pPr>
              <w:jc w:val="both"/>
            </w:pPr>
            <w:r>
              <w:t>Relaciones de pareja, con amigos, vecinos, grupos de apoyo</w:t>
            </w:r>
          </w:p>
        </w:tc>
        <w:tc>
          <w:tcPr>
            <w:tcW w:w="2849" w:type="dxa"/>
          </w:tcPr>
          <w:p w:rsidR="00EE1869" w:rsidRDefault="00EE1869"/>
          <w:p w:rsidR="00EE1869" w:rsidRDefault="00EE1869" w:rsidP="00EE1869"/>
          <w:p w:rsidR="00EF0C21" w:rsidRDefault="00EF0C21" w:rsidP="00EE1869">
            <w:pPr>
              <w:ind w:firstLine="708"/>
            </w:pPr>
          </w:p>
          <w:p w:rsidR="00EE1869" w:rsidRDefault="00EE1869" w:rsidP="00EE1869">
            <w:pPr>
              <w:ind w:firstLine="708"/>
            </w:pPr>
          </w:p>
          <w:p w:rsidR="00EE1869" w:rsidRPr="00EE1869" w:rsidRDefault="00EE1869" w:rsidP="00EE1869">
            <w:pPr>
              <w:ind w:firstLine="708"/>
            </w:pPr>
          </w:p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  <w:p w:rsidR="00EF0C21" w:rsidRDefault="00EF0C21"/>
          <w:p w:rsidR="00EF0C21" w:rsidRDefault="00EF0C21"/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FAMILIARES:</w:t>
            </w:r>
          </w:p>
          <w:p w:rsidR="00EF0C21" w:rsidRDefault="00EF0C21" w:rsidP="00EF0C21">
            <w:pPr>
              <w:jc w:val="both"/>
            </w:pPr>
            <w:r>
              <w:t>Integración, apoyo, respeto, confianza, comunicación, independencia</w:t>
            </w:r>
          </w:p>
        </w:tc>
        <w:tc>
          <w:tcPr>
            <w:tcW w:w="2849" w:type="dxa"/>
          </w:tcPr>
          <w:p w:rsidR="00EF0C21" w:rsidRDefault="00EF0C21"/>
          <w:p w:rsidR="00EE1869" w:rsidRDefault="00EE1869"/>
          <w:p w:rsidR="00EE1869" w:rsidRDefault="00EE1869"/>
          <w:p w:rsidR="00EE1869" w:rsidRDefault="00EE1869"/>
          <w:p w:rsidR="00EE1869" w:rsidRDefault="00EE1869"/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  <w:p w:rsidR="00EF0C21" w:rsidRDefault="00EF0C21"/>
          <w:p w:rsidR="00EF0C21" w:rsidRDefault="00EF0C21"/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EXPERIENCIAS LABORALES: desarrollo de habilidades, contactos, capacitaciones</w:t>
            </w:r>
          </w:p>
        </w:tc>
        <w:tc>
          <w:tcPr>
            <w:tcW w:w="2849" w:type="dxa"/>
          </w:tcPr>
          <w:p w:rsidR="00EF0C21" w:rsidRDefault="00EF0C21"/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  <w:p w:rsidR="00EF0C21" w:rsidRDefault="00EF0C21"/>
          <w:p w:rsidR="00EF0C21" w:rsidRDefault="00EF0C21"/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EDUCACIÓN:</w:t>
            </w:r>
          </w:p>
          <w:p w:rsidR="00EF0C21" w:rsidRDefault="00EF0C21" w:rsidP="00EF0C21">
            <w:pPr>
              <w:jc w:val="both"/>
            </w:pPr>
            <w:r>
              <w:t>Conocimientos que deseo obtener</w:t>
            </w:r>
          </w:p>
        </w:tc>
        <w:tc>
          <w:tcPr>
            <w:tcW w:w="2849" w:type="dxa"/>
          </w:tcPr>
          <w:p w:rsidR="00EF0C21" w:rsidRDefault="00EF0C21"/>
          <w:p w:rsidR="00EE1869" w:rsidRDefault="00EE1869"/>
          <w:p w:rsidR="00EE1869" w:rsidRDefault="00EE1869"/>
          <w:p w:rsidR="00EE1869" w:rsidRDefault="00EE1869"/>
          <w:p w:rsidR="00EE1869" w:rsidRDefault="00EE1869"/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  <w:p w:rsidR="00EF0C21" w:rsidRDefault="00EF0C21"/>
          <w:p w:rsidR="00EF0C21" w:rsidRDefault="00EF0C21"/>
        </w:tc>
      </w:tr>
      <w:tr w:rsidR="00EF0C21" w:rsidTr="00EF0C21">
        <w:tc>
          <w:tcPr>
            <w:tcW w:w="2396" w:type="dxa"/>
          </w:tcPr>
          <w:p w:rsidR="00EF0C21" w:rsidRDefault="00EF0C21" w:rsidP="00EF0C21">
            <w:pPr>
              <w:jc w:val="both"/>
            </w:pPr>
            <w:r>
              <w:t>ECONOMÍA:</w:t>
            </w:r>
          </w:p>
          <w:p w:rsidR="00EF0C21" w:rsidRDefault="00EF0C21" w:rsidP="00EF0C21">
            <w:pPr>
              <w:jc w:val="both"/>
            </w:pPr>
            <w:r>
              <w:t>Aspiraciones, ahorros, pagos y cobros</w:t>
            </w:r>
          </w:p>
        </w:tc>
        <w:tc>
          <w:tcPr>
            <w:tcW w:w="2849" w:type="dxa"/>
          </w:tcPr>
          <w:p w:rsidR="00EF0C21" w:rsidRDefault="00EF0C21"/>
          <w:p w:rsidR="00EE1869" w:rsidRDefault="00EE1869"/>
          <w:p w:rsidR="00EE1869" w:rsidRDefault="00EE1869"/>
          <w:p w:rsidR="00EE1869" w:rsidRDefault="00EE1869"/>
          <w:p w:rsidR="00EE1869" w:rsidRDefault="00EE1869">
            <w:bookmarkStart w:id="0" w:name="_GoBack"/>
            <w:bookmarkEnd w:id="0"/>
          </w:p>
        </w:tc>
        <w:tc>
          <w:tcPr>
            <w:tcW w:w="3119" w:type="dxa"/>
          </w:tcPr>
          <w:p w:rsidR="00EF0C21" w:rsidRDefault="00EF0C21"/>
        </w:tc>
        <w:tc>
          <w:tcPr>
            <w:tcW w:w="2977" w:type="dxa"/>
          </w:tcPr>
          <w:p w:rsidR="00EF0C21" w:rsidRDefault="00EF0C21"/>
        </w:tc>
        <w:tc>
          <w:tcPr>
            <w:tcW w:w="2693" w:type="dxa"/>
          </w:tcPr>
          <w:p w:rsidR="00EF0C21" w:rsidRDefault="00EF0C21"/>
        </w:tc>
      </w:tr>
    </w:tbl>
    <w:p w:rsidR="00EF0C21" w:rsidRDefault="00EF0C21"/>
    <w:sectPr w:rsidR="00EF0C21" w:rsidSect="00EE1869">
      <w:pgSz w:w="15840" w:h="12240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CC"/>
    <w:rsid w:val="00C200CC"/>
    <w:rsid w:val="00D40D31"/>
    <w:rsid w:val="00EE1869"/>
    <w:rsid w:val="00EF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F0C2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EF0C21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F0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EF0C21"/>
    <w:pPr>
      <w:jc w:val="center"/>
    </w:pPr>
    <w:rPr>
      <w:b/>
    </w:rPr>
  </w:style>
  <w:style w:type="character" w:customStyle="1" w:styleId="TtuloCar">
    <w:name w:val="Título Car"/>
    <w:basedOn w:val="Fuentedeprrafopredeter"/>
    <w:link w:val="Ttulo"/>
    <w:uiPriority w:val="10"/>
    <w:rsid w:val="00EF0C2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3</cp:revision>
  <dcterms:created xsi:type="dcterms:W3CDTF">2013-03-17T19:37:00Z</dcterms:created>
  <dcterms:modified xsi:type="dcterms:W3CDTF">2013-03-17T19:42:00Z</dcterms:modified>
</cp:coreProperties>
</file>