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EA" w:rsidRDefault="004A56EA" w:rsidP="0027024B">
      <w:pPr>
        <w:jc w:val="center"/>
        <w:rPr>
          <w:rFonts w:ascii="Nyala" w:hAnsi="Nyala"/>
          <w:color w:val="00B050"/>
          <w:lang w:val="es-CO"/>
        </w:rPr>
      </w:pPr>
      <w:r>
        <w:rPr>
          <w:rFonts w:ascii="Nyala" w:hAnsi="Nyala"/>
          <w:color w:val="00B050"/>
          <w:lang w:val="es-CO"/>
        </w:rPr>
        <w:t>Parámetros para hacer una presentación</w:t>
      </w:r>
    </w:p>
    <w:p w:rsidR="00F337FC" w:rsidRPr="00357503" w:rsidRDefault="0027024B" w:rsidP="0027024B">
      <w:pPr>
        <w:jc w:val="center"/>
        <w:rPr>
          <w:rFonts w:ascii="Nyala" w:hAnsi="Nyala"/>
          <w:color w:val="00B050"/>
          <w:lang w:val="es-CO"/>
        </w:rPr>
      </w:pPr>
      <w:r w:rsidRPr="00357503">
        <w:rPr>
          <w:rFonts w:ascii="Nyala" w:hAnsi="Nyala"/>
          <w:color w:val="00B050"/>
          <w:lang w:val="es-CO"/>
        </w:rPr>
        <w:t>Sobre  las  exposiciones</w:t>
      </w:r>
    </w:p>
    <w:p w:rsidR="00D7310F" w:rsidRPr="00357503" w:rsidRDefault="00357503">
      <w:pPr>
        <w:rPr>
          <w:rFonts w:ascii="Nyala" w:hAnsi="Nyala"/>
          <w:color w:val="7030A0"/>
          <w:lang w:val="es-CO"/>
        </w:rPr>
      </w:pPr>
      <w:r w:rsidRPr="00357503">
        <w:rPr>
          <w:rFonts w:ascii="Nyala" w:hAnsi="Nyala"/>
          <w:color w:val="7030A0"/>
          <w:lang w:val="es-CO"/>
        </w:rPr>
        <w:t>Para hacer una Buena exposici</w:t>
      </w:r>
      <w:r>
        <w:rPr>
          <w:rFonts w:ascii="Nyala" w:hAnsi="Nyala"/>
          <w:color w:val="7030A0"/>
          <w:lang w:val="es-CO"/>
        </w:rPr>
        <w:t>ón se hace necesario que tenga en cuenta los siguientes ítems o numerales:</w:t>
      </w:r>
    </w:p>
    <w:p w:rsidR="00D7310F" w:rsidRPr="0027024B" w:rsidRDefault="00D7310F" w:rsidP="00D7310F">
      <w:pPr>
        <w:pStyle w:val="Prrafodelista"/>
        <w:numPr>
          <w:ilvl w:val="0"/>
          <w:numId w:val="2"/>
        </w:numPr>
        <w:rPr>
          <w:rFonts w:ascii="Nyala" w:hAnsi="Nyala"/>
          <w:color w:val="7030A0"/>
          <w:lang w:val="en-US"/>
        </w:rPr>
      </w:pPr>
      <w:proofErr w:type="spellStart"/>
      <w:r w:rsidRPr="0027024B">
        <w:rPr>
          <w:rFonts w:ascii="Nyala" w:hAnsi="Nyala"/>
          <w:color w:val="7030A0"/>
          <w:lang w:val="en-US"/>
        </w:rPr>
        <w:t>Selección</w:t>
      </w:r>
      <w:proofErr w:type="spellEnd"/>
      <w:r w:rsidRPr="0027024B">
        <w:rPr>
          <w:rFonts w:ascii="Nyala" w:hAnsi="Nyala"/>
          <w:color w:val="7030A0"/>
          <w:lang w:val="en-US"/>
        </w:rPr>
        <w:t xml:space="preserve"> del </w:t>
      </w:r>
      <w:proofErr w:type="spellStart"/>
      <w:r w:rsidRPr="0027024B">
        <w:rPr>
          <w:rFonts w:ascii="Nyala" w:hAnsi="Nyala"/>
          <w:color w:val="7030A0"/>
          <w:lang w:val="en-US"/>
        </w:rPr>
        <w:t>tema</w:t>
      </w:r>
      <w:proofErr w:type="spellEnd"/>
      <w:r w:rsidRPr="0027024B">
        <w:rPr>
          <w:rFonts w:ascii="Nyala" w:hAnsi="Nyala"/>
          <w:color w:val="7030A0"/>
          <w:lang w:val="en-US"/>
        </w:rPr>
        <w:t xml:space="preserve"> a </w:t>
      </w:r>
      <w:proofErr w:type="spellStart"/>
      <w:r w:rsidRPr="0027024B">
        <w:rPr>
          <w:rFonts w:ascii="Nyala" w:hAnsi="Nyala"/>
          <w:color w:val="7030A0"/>
          <w:lang w:val="en-US"/>
        </w:rPr>
        <w:t>exponer</w:t>
      </w:r>
      <w:proofErr w:type="spellEnd"/>
    </w:p>
    <w:p w:rsidR="00D7310F" w:rsidRPr="00D65186" w:rsidRDefault="00D7310F" w:rsidP="00D7310F">
      <w:pPr>
        <w:pStyle w:val="Prrafodelista"/>
        <w:numPr>
          <w:ilvl w:val="0"/>
          <w:numId w:val="2"/>
        </w:numPr>
        <w:rPr>
          <w:rFonts w:ascii="Nyala" w:hAnsi="Nyala"/>
          <w:color w:val="00B050"/>
          <w:lang w:val="es-CO"/>
        </w:rPr>
      </w:pPr>
      <w:r w:rsidRPr="00D65186">
        <w:rPr>
          <w:rFonts w:ascii="Nyala" w:hAnsi="Nyala"/>
          <w:color w:val="00B050"/>
          <w:lang w:val="es-CO"/>
        </w:rPr>
        <w:t>Por qué se escogió este tema</w:t>
      </w:r>
    </w:p>
    <w:p w:rsidR="00D7310F" w:rsidRPr="00D65186" w:rsidRDefault="00D7310F" w:rsidP="00D7310F">
      <w:pPr>
        <w:pStyle w:val="Prrafodelista"/>
        <w:numPr>
          <w:ilvl w:val="0"/>
          <w:numId w:val="2"/>
        </w:numPr>
        <w:rPr>
          <w:rFonts w:ascii="Nyala" w:hAnsi="Nyala"/>
          <w:color w:val="7030A0"/>
          <w:lang w:val="es-CO"/>
        </w:rPr>
      </w:pPr>
      <w:r w:rsidRPr="00D65186">
        <w:rPr>
          <w:rFonts w:ascii="Nyala" w:hAnsi="Nyala"/>
          <w:color w:val="7030A0"/>
          <w:lang w:val="es-CO"/>
        </w:rPr>
        <w:t>Conocimientos previos</w:t>
      </w:r>
      <w:r w:rsidR="00485054" w:rsidRPr="00D65186">
        <w:rPr>
          <w:rFonts w:ascii="Nyala" w:hAnsi="Nyala"/>
          <w:color w:val="7030A0"/>
          <w:lang w:val="es-CO"/>
        </w:rPr>
        <w:t xml:space="preserve"> del tema escogido; conocimientos previos que va a emplear</w:t>
      </w:r>
      <w:r w:rsidR="00531BD9">
        <w:rPr>
          <w:rFonts w:ascii="Nyala" w:hAnsi="Nyala"/>
          <w:color w:val="7030A0"/>
          <w:lang w:val="es-CO"/>
        </w:rPr>
        <w:t xml:space="preserve"> </w:t>
      </w:r>
    </w:p>
    <w:p w:rsidR="00D7310F" w:rsidRPr="00D65186" w:rsidRDefault="00D7310F" w:rsidP="00D7310F">
      <w:pPr>
        <w:pStyle w:val="Prrafodelista"/>
        <w:numPr>
          <w:ilvl w:val="0"/>
          <w:numId w:val="2"/>
        </w:numPr>
        <w:rPr>
          <w:rFonts w:ascii="Nyala" w:hAnsi="Nyala"/>
          <w:color w:val="00B050"/>
          <w:lang w:val="es-CO"/>
        </w:rPr>
      </w:pPr>
      <w:r w:rsidRPr="00D65186">
        <w:rPr>
          <w:rFonts w:ascii="Nyala" w:hAnsi="Nyala"/>
          <w:color w:val="00B050"/>
          <w:lang w:val="es-CO"/>
        </w:rPr>
        <w:t>Objetivo general</w:t>
      </w:r>
      <w:r w:rsidR="00485054" w:rsidRPr="00D65186">
        <w:rPr>
          <w:rFonts w:ascii="Nyala" w:hAnsi="Nyala"/>
          <w:color w:val="00B050"/>
          <w:lang w:val="es-CO"/>
        </w:rPr>
        <w:t xml:space="preserve"> de la presentación del tema escogido</w:t>
      </w:r>
    </w:p>
    <w:p w:rsidR="00D7310F" w:rsidRPr="00D65186" w:rsidRDefault="00D7310F" w:rsidP="00D7310F">
      <w:pPr>
        <w:pStyle w:val="Prrafodelista"/>
        <w:numPr>
          <w:ilvl w:val="0"/>
          <w:numId w:val="2"/>
        </w:numPr>
        <w:rPr>
          <w:rFonts w:ascii="Nyala" w:hAnsi="Nyala"/>
          <w:color w:val="7030A0"/>
          <w:lang w:val="es-CO"/>
        </w:rPr>
      </w:pPr>
      <w:r w:rsidRPr="00D65186">
        <w:rPr>
          <w:rFonts w:ascii="Nyala" w:hAnsi="Nyala"/>
          <w:color w:val="7030A0"/>
          <w:lang w:val="es-CO"/>
        </w:rPr>
        <w:t>Objetivos específicos</w:t>
      </w:r>
      <w:r w:rsidR="00485054" w:rsidRPr="00D65186">
        <w:rPr>
          <w:rFonts w:ascii="Nyala" w:hAnsi="Nyala"/>
          <w:color w:val="7030A0"/>
          <w:lang w:val="es-CO"/>
        </w:rPr>
        <w:t xml:space="preserve"> de la presentación del tema escogido</w:t>
      </w:r>
    </w:p>
    <w:p w:rsidR="00D7310F" w:rsidRPr="00531BD9" w:rsidRDefault="00D7310F" w:rsidP="00D7310F">
      <w:pPr>
        <w:pStyle w:val="Prrafodelista"/>
        <w:numPr>
          <w:ilvl w:val="0"/>
          <w:numId w:val="2"/>
        </w:numPr>
        <w:rPr>
          <w:rFonts w:ascii="Nyala" w:hAnsi="Nyala"/>
          <w:color w:val="00B050"/>
          <w:lang w:val="es-CO"/>
        </w:rPr>
      </w:pPr>
      <w:r w:rsidRPr="00531BD9">
        <w:rPr>
          <w:rFonts w:ascii="Nyala" w:hAnsi="Nyala"/>
          <w:color w:val="00B050"/>
          <w:lang w:val="es-CO"/>
        </w:rPr>
        <w:t>Fuentes de información</w:t>
      </w:r>
      <w:r w:rsidR="00531BD9">
        <w:rPr>
          <w:rFonts w:ascii="Nyala" w:hAnsi="Nyala"/>
          <w:color w:val="00B050"/>
          <w:lang w:val="es-CO"/>
        </w:rPr>
        <w:t xml:space="preserve">: </w:t>
      </w:r>
      <w:r w:rsidR="00531BD9">
        <w:rPr>
          <w:rFonts w:ascii="Nyala" w:hAnsi="Nyala"/>
          <w:color w:val="7030A0"/>
          <w:lang w:val="es-CO"/>
        </w:rPr>
        <w:t>(incluyendo l</w:t>
      </w:r>
      <w:r w:rsidR="00531BD9">
        <w:rPr>
          <w:rFonts w:ascii="Nyala" w:hAnsi="Nyala"/>
          <w:color w:val="7030A0"/>
          <w:lang w:val="es-CO"/>
        </w:rPr>
        <w:t>as</w:t>
      </w:r>
      <w:r w:rsidR="00531BD9">
        <w:rPr>
          <w:rFonts w:ascii="Nyala" w:hAnsi="Nyala"/>
          <w:color w:val="7030A0"/>
          <w:lang w:val="es-CO"/>
        </w:rPr>
        <w:t xml:space="preserve"> que </w:t>
      </w:r>
      <w:r w:rsidR="00531BD9">
        <w:rPr>
          <w:rFonts w:ascii="Nyala" w:hAnsi="Nyala"/>
          <w:color w:val="7030A0"/>
          <w:lang w:val="es-CO"/>
        </w:rPr>
        <w:t xml:space="preserve">va a emplear para los términos que </w:t>
      </w:r>
      <w:r w:rsidR="00531BD9">
        <w:rPr>
          <w:rFonts w:ascii="Nyala" w:hAnsi="Nyala"/>
          <w:color w:val="7030A0"/>
          <w:lang w:val="es-CO"/>
        </w:rPr>
        <w:t xml:space="preserve">no </w:t>
      </w:r>
      <w:r w:rsidR="00531BD9">
        <w:rPr>
          <w:rFonts w:ascii="Nyala" w:hAnsi="Nyala"/>
          <w:color w:val="7030A0"/>
          <w:lang w:val="es-CO"/>
        </w:rPr>
        <w:t>conoce</w:t>
      </w:r>
      <w:bookmarkStart w:id="0" w:name="_GoBack"/>
      <w:bookmarkEnd w:id="0"/>
      <w:r w:rsidR="00531BD9">
        <w:rPr>
          <w:rFonts w:ascii="Nyala" w:hAnsi="Nyala"/>
          <w:color w:val="7030A0"/>
          <w:lang w:val="es-CO"/>
        </w:rPr>
        <w:t>)</w:t>
      </w:r>
    </w:p>
    <w:p w:rsidR="00D7310F" w:rsidRPr="00D65186" w:rsidRDefault="004F62E9" w:rsidP="00D7310F">
      <w:pPr>
        <w:pStyle w:val="Prrafodelista"/>
        <w:numPr>
          <w:ilvl w:val="0"/>
          <w:numId w:val="2"/>
        </w:numPr>
        <w:rPr>
          <w:rFonts w:ascii="Nyala" w:hAnsi="Nyala"/>
          <w:color w:val="7030A0"/>
          <w:lang w:val="es-CO"/>
        </w:rPr>
      </w:pPr>
      <w:r w:rsidRPr="00D65186">
        <w:rPr>
          <w:rFonts w:ascii="Nyala" w:hAnsi="Nyala"/>
          <w:color w:val="7030A0"/>
          <w:lang w:val="es-CO"/>
        </w:rPr>
        <w:t>Recursos a emplear en la investigación</w:t>
      </w:r>
    </w:p>
    <w:p w:rsidR="004F62E9" w:rsidRPr="00D65186" w:rsidRDefault="004F62E9" w:rsidP="00D7310F">
      <w:pPr>
        <w:pStyle w:val="Prrafodelista"/>
        <w:numPr>
          <w:ilvl w:val="0"/>
          <w:numId w:val="2"/>
        </w:numPr>
        <w:rPr>
          <w:rFonts w:ascii="Nyala" w:hAnsi="Nyala"/>
          <w:color w:val="00B050"/>
          <w:lang w:val="es-CO"/>
        </w:rPr>
      </w:pPr>
      <w:r w:rsidRPr="00D65186">
        <w:rPr>
          <w:rFonts w:ascii="Nyala" w:hAnsi="Nyala"/>
          <w:color w:val="00B050"/>
          <w:lang w:val="es-CO"/>
        </w:rPr>
        <w:t>Recursos a emplear en la exposición</w:t>
      </w:r>
    </w:p>
    <w:p w:rsidR="00D7310F" w:rsidRPr="00D65186" w:rsidRDefault="00463B80" w:rsidP="00D7310F">
      <w:pPr>
        <w:pStyle w:val="Prrafodelista"/>
        <w:numPr>
          <w:ilvl w:val="0"/>
          <w:numId w:val="2"/>
        </w:numPr>
        <w:rPr>
          <w:rFonts w:ascii="Nyala" w:hAnsi="Nyala"/>
          <w:color w:val="7030A0"/>
          <w:lang w:val="es-CO"/>
        </w:rPr>
      </w:pPr>
      <w:r w:rsidRPr="00D65186">
        <w:rPr>
          <w:rFonts w:ascii="Nyala" w:hAnsi="Nyala"/>
          <w:color w:val="7030A0"/>
          <w:lang w:val="es-CO"/>
        </w:rPr>
        <w:t>Dinámica a desarrollar durante la exposición</w:t>
      </w:r>
    </w:p>
    <w:p w:rsidR="00463B80" w:rsidRPr="0027024B" w:rsidRDefault="009534AA" w:rsidP="00D7310F">
      <w:pPr>
        <w:pStyle w:val="Prrafodelista"/>
        <w:numPr>
          <w:ilvl w:val="0"/>
          <w:numId w:val="2"/>
        </w:numPr>
        <w:rPr>
          <w:rFonts w:ascii="Nyala" w:hAnsi="Nyala"/>
          <w:color w:val="00B050"/>
          <w:lang w:val="en-US"/>
        </w:rPr>
      </w:pPr>
      <w:proofErr w:type="spellStart"/>
      <w:r w:rsidRPr="0027024B">
        <w:rPr>
          <w:rFonts w:ascii="Nyala" w:hAnsi="Nyala"/>
          <w:color w:val="00B050"/>
          <w:lang w:val="en-US"/>
        </w:rPr>
        <w:t>Planificación</w:t>
      </w:r>
      <w:proofErr w:type="spellEnd"/>
      <w:r w:rsidRPr="0027024B">
        <w:rPr>
          <w:rFonts w:ascii="Nyala" w:hAnsi="Nyala"/>
          <w:color w:val="00B050"/>
          <w:lang w:val="en-US"/>
        </w:rPr>
        <w:t xml:space="preserve"> de la </w:t>
      </w:r>
      <w:proofErr w:type="spellStart"/>
      <w:r w:rsidRPr="0027024B">
        <w:rPr>
          <w:rFonts w:ascii="Nyala" w:hAnsi="Nyala"/>
          <w:color w:val="00B050"/>
          <w:lang w:val="en-US"/>
        </w:rPr>
        <w:t>exposición</w:t>
      </w:r>
      <w:proofErr w:type="spellEnd"/>
    </w:p>
    <w:p w:rsidR="00925911" w:rsidRPr="0027024B" w:rsidRDefault="00925911" w:rsidP="009534AA">
      <w:pPr>
        <w:pStyle w:val="Prrafodelista"/>
        <w:numPr>
          <w:ilvl w:val="1"/>
          <w:numId w:val="2"/>
        </w:numPr>
        <w:rPr>
          <w:rFonts w:ascii="Nyala" w:hAnsi="Nyala"/>
          <w:color w:val="00B050"/>
          <w:lang w:val="en-US"/>
        </w:rPr>
      </w:pPr>
      <w:proofErr w:type="spellStart"/>
      <w:r w:rsidRPr="0027024B">
        <w:rPr>
          <w:rFonts w:ascii="Nyala" w:hAnsi="Nyala"/>
          <w:color w:val="00B050"/>
          <w:lang w:val="en-US"/>
        </w:rPr>
        <w:t>temas</w:t>
      </w:r>
      <w:proofErr w:type="spellEnd"/>
      <w:r w:rsidRPr="0027024B">
        <w:rPr>
          <w:rFonts w:ascii="Nyala" w:hAnsi="Nyala"/>
          <w:color w:val="00B050"/>
          <w:lang w:val="en-US"/>
        </w:rPr>
        <w:t xml:space="preserve"> de la </w:t>
      </w:r>
      <w:proofErr w:type="spellStart"/>
      <w:r w:rsidRPr="0027024B">
        <w:rPr>
          <w:rFonts w:ascii="Nyala" w:hAnsi="Nyala"/>
          <w:color w:val="00B050"/>
          <w:lang w:val="en-US"/>
        </w:rPr>
        <w:t>exposición</w:t>
      </w:r>
      <w:proofErr w:type="spellEnd"/>
      <w:r w:rsidRPr="0027024B">
        <w:rPr>
          <w:rFonts w:ascii="Nyala" w:hAnsi="Nyala"/>
          <w:color w:val="00B050"/>
          <w:lang w:val="en-US"/>
        </w:rPr>
        <w:t xml:space="preserve"> </w:t>
      </w:r>
    </w:p>
    <w:p w:rsidR="009534AA" w:rsidRPr="00D65186" w:rsidRDefault="009534AA" w:rsidP="009534AA">
      <w:pPr>
        <w:pStyle w:val="Prrafodelista"/>
        <w:numPr>
          <w:ilvl w:val="1"/>
          <w:numId w:val="2"/>
        </w:numPr>
        <w:rPr>
          <w:rFonts w:ascii="Nyala" w:hAnsi="Nyala"/>
          <w:color w:val="00B050"/>
          <w:lang w:val="es-CO"/>
        </w:rPr>
      </w:pPr>
      <w:r w:rsidRPr="00D65186">
        <w:rPr>
          <w:rFonts w:ascii="Nyala" w:hAnsi="Nyala"/>
          <w:color w:val="00B050"/>
          <w:lang w:val="es-CO"/>
        </w:rPr>
        <w:t xml:space="preserve">Orden/secuencia de los </w:t>
      </w:r>
      <w:r w:rsidR="00925911" w:rsidRPr="00D65186">
        <w:rPr>
          <w:rFonts w:ascii="Nyala" w:hAnsi="Nyala"/>
          <w:color w:val="00B050"/>
          <w:lang w:val="es-CO"/>
        </w:rPr>
        <w:t>temas durante la exposición</w:t>
      </w:r>
    </w:p>
    <w:p w:rsidR="00D10569" w:rsidRPr="00D10569" w:rsidRDefault="00D10569" w:rsidP="00D10569">
      <w:pPr>
        <w:pStyle w:val="Prrafodelista"/>
        <w:numPr>
          <w:ilvl w:val="1"/>
          <w:numId w:val="2"/>
        </w:numPr>
        <w:rPr>
          <w:rFonts w:ascii="Nyala" w:hAnsi="Nyala"/>
          <w:color w:val="00B050"/>
          <w:lang w:val="es-CO"/>
        </w:rPr>
      </w:pPr>
      <w:r w:rsidRPr="00D10569">
        <w:rPr>
          <w:rFonts w:ascii="Nyala" w:hAnsi="Nyala"/>
          <w:color w:val="00B050"/>
          <w:lang w:val="es-CO"/>
        </w:rPr>
        <w:t xml:space="preserve">expositor responsable de </w:t>
      </w:r>
      <w:r>
        <w:rPr>
          <w:rFonts w:ascii="Nyala" w:hAnsi="Nyala"/>
          <w:color w:val="00B050"/>
          <w:lang w:val="es-CO"/>
        </w:rPr>
        <w:t>cada tema (todos deben exponer)</w:t>
      </w:r>
    </w:p>
    <w:p w:rsidR="00485054" w:rsidRDefault="00485054" w:rsidP="009534AA">
      <w:pPr>
        <w:pStyle w:val="Prrafodelista"/>
        <w:numPr>
          <w:ilvl w:val="1"/>
          <w:numId w:val="2"/>
        </w:numPr>
        <w:rPr>
          <w:rFonts w:ascii="Nyala" w:hAnsi="Nyala"/>
          <w:color w:val="00B050"/>
          <w:lang w:val="en-US"/>
        </w:rPr>
      </w:pPr>
      <w:proofErr w:type="spellStart"/>
      <w:r w:rsidRPr="0027024B">
        <w:rPr>
          <w:rFonts w:ascii="Nyala" w:hAnsi="Nyala"/>
          <w:color w:val="00B050"/>
          <w:lang w:val="en-US"/>
        </w:rPr>
        <w:t>recursos</w:t>
      </w:r>
      <w:proofErr w:type="spellEnd"/>
      <w:r w:rsidR="00D10569">
        <w:rPr>
          <w:rFonts w:ascii="Nyala" w:hAnsi="Nyala"/>
          <w:color w:val="00B050"/>
          <w:lang w:val="en-US"/>
        </w:rPr>
        <w:t xml:space="preserve"> a </w:t>
      </w:r>
      <w:proofErr w:type="spellStart"/>
      <w:r w:rsidR="00D10569">
        <w:rPr>
          <w:rFonts w:ascii="Nyala" w:hAnsi="Nyala"/>
          <w:color w:val="00B050"/>
          <w:lang w:val="en-US"/>
        </w:rPr>
        <w:t>emplear</w:t>
      </w:r>
      <w:proofErr w:type="spellEnd"/>
    </w:p>
    <w:p w:rsidR="00D10569" w:rsidRPr="00D10569" w:rsidRDefault="00D10569" w:rsidP="009534AA">
      <w:pPr>
        <w:pStyle w:val="Prrafodelista"/>
        <w:numPr>
          <w:ilvl w:val="1"/>
          <w:numId w:val="2"/>
        </w:numPr>
        <w:rPr>
          <w:rFonts w:ascii="Nyala" w:hAnsi="Nyala"/>
          <w:color w:val="00B050"/>
          <w:lang w:val="es-CO"/>
        </w:rPr>
      </w:pPr>
      <w:r w:rsidRPr="00D10569">
        <w:rPr>
          <w:rFonts w:ascii="Nyala" w:hAnsi="Nyala"/>
          <w:color w:val="00B050"/>
          <w:lang w:val="es-CO"/>
        </w:rPr>
        <w:t>persona responsable de cada recurso a emplear</w:t>
      </w:r>
    </w:p>
    <w:p w:rsidR="009534AA" w:rsidRPr="0027024B" w:rsidRDefault="009534AA" w:rsidP="009534AA">
      <w:pPr>
        <w:pStyle w:val="Prrafodelista"/>
        <w:numPr>
          <w:ilvl w:val="1"/>
          <w:numId w:val="2"/>
        </w:numPr>
        <w:rPr>
          <w:rFonts w:ascii="Nyala" w:hAnsi="Nyala"/>
          <w:color w:val="00B050"/>
          <w:lang w:val="en-US"/>
        </w:rPr>
      </w:pPr>
      <w:proofErr w:type="spellStart"/>
      <w:r w:rsidRPr="0027024B">
        <w:rPr>
          <w:rFonts w:ascii="Nyala" w:hAnsi="Nyala"/>
          <w:color w:val="00B050"/>
          <w:lang w:val="en-US"/>
        </w:rPr>
        <w:t>Casos</w:t>
      </w:r>
      <w:proofErr w:type="spellEnd"/>
      <w:r w:rsidRPr="0027024B">
        <w:rPr>
          <w:rFonts w:ascii="Nyala" w:hAnsi="Nyala"/>
          <w:color w:val="00B050"/>
          <w:lang w:val="en-US"/>
        </w:rPr>
        <w:t xml:space="preserve"> de </w:t>
      </w:r>
      <w:proofErr w:type="spellStart"/>
      <w:r w:rsidRPr="0027024B">
        <w:rPr>
          <w:rFonts w:ascii="Nyala" w:hAnsi="Nyala"/>
          <w:color w:val="00B050"/>
          <w:lang w:val="en-US"/>
        </w:rPr>
        <w:t>ejemplo</w:t>
      </w:r>
      <w:proofErr w:type="spellEnd"/>
    </w:p>
    <w:p w:rsidR="00485054" w:rsidRPr="0027024B" w:rsidRDefault="00485054" w:rsidP="009534AA">
      <w:pPr>
        <w:pStyle w:val="Prrafodelista"/>
        <w:numPr>
          <w:ilvl w:val="1"/>
          <w:numId w:val="2"/>
        </w:numPr>
        <w:rPr>
          <w:rFonts w:ascii="Nyala" w:hAnsi="Nyala"/>
          <w:color w:val="00B050"/>
          <w:lang w:val="en-US"/>
        </w:rPr>
      </w:pPr>
      <w:proofErr w:type="spellStart"/>
      <w:r w:rsidRPr="0027024B">
        <w:rPr>
          <w:rFonts w:ascii="Nyala" w:hAnsi="Nyala"/>
          <w:color w:val="00B050"/>
          <w:lang w:val="en-US"/>
        </w:rPr>
        <w:t>dinámicas</w:t>
      </w:r>
      <w:proofErr w:type="spellEnd"/>
    </w:p>
    <w:p w:rsidR="009534AA" w:rsidRPr="0027024B" w:rsidRDefault="009534AA" w:rsidP="009534AA">
      <w:pPr>
        <w:pStyle w:val="Prrafodelista"/>
        <w:numPr>
          <w:ilvl w:val="1"/>
          <w:numId w:val="2"/>
        </w:numPr>
        <w:rPr>
          <w:rFonts w:ascii="Nyala" w:hAnsi="Nyala"/>
          <w:color w:val="00B050"/>
          <w:lang w:val="en-US"/>
        </w:rPr>
      </w:pPr>
      <w:proofErr w:type="spellStart"/>
      <w:r w:rsidRPr="0027024B">
        <w:rPr>
          <w:rFonts w:ascii="Nyala" w:hAnsi="Nyala"/>
          <w:color w:val="00B050"/>
          <w:lang w:val="en-US"/>
        </w:rPr>
        <w:t>Metodología</w:t>
      </w:r>
      <w:proofErr w:type="spellEnd"/>
      <w:r w:rsidRPr="0027024B">
        <w:rPr>
          <w:rFonts w:ascii="Nyala" w:hAnsi="Nyala"/>
          <w:color w:val="00B050"/>
          <w:lang w:val="en-US"/>
        </w:rPr>
        <w:t xml:space="preserve"> de la </w:t>
      </w:r>
      <w:proofErr w:type="spellStart"/>
      <w:r w:rsidRPr="0027024B">
        <w:rPr>
          <w:rFonts w:ascii="Nyala" w:hAnsi="Nyala"/>
          <w:color w:val="00B050"/>
          <w:lang w:val="en-US"/>
        </w:rPr>
        <w:t>exposición</w:t>
      </w:r>
      <w:proofErr w:type="spellEnd"/>
    </w:p>
    <w:p w:rsidR="00925911" w:rsidRPr="00D65186" w:rsidRDefault="00925911" w:rsidP="00485054">
      <w:pPr>
        <w:pStyle w:val="Prrafodelista"/>
        <w:numPr>
          <w:ilvl w:val="0"/>
          <w:numId w:val="2"/>
        </w:numPr>
        <w:rPr>
          <w:rFonts w:ascii="Nyala" w:hAnsi="Nyala"/>
          <w:color w:val="7030A0"/>
          <w:lang w:val="es-CO"/>
        </w:rPr>
      </w:pPr>
      <w:r w:rsidRPr="00D65186">
        <w:rPr>
          <w:rFonts w:ascii="Nyala" w:hAnsi="Nyala"/>
          <w:color w:val="7030A0"/>
          <w:lang w:val="es-CO"/>
        </w:rPr>
        <w:t>De qué manera se constituye en un aporte positivo para el colegio/la comunidad</w:t>
      </w:r>
      <w:proofErr w:type="gramStart"/>
      <w:r w:rsidRPr="00D65186">
        <w:rPr>
          <w:rFonts w:ascii="Nyala" w:hAnsi="Nyala"/>
          <w:color w:val="7030A0"/>
          <w:lang w:val="es-CO"/>
        </w:rPr>
        <w:t>?</w:t>
      </w:r>
      <w:proofErr w:type="gramEnd"/>
    </w:p>
    <w:p w:rsidR="009534AA" w:rsidRPr="0027024B" w:rsidRDefault="00485054" w:rsidP="00485054">
      <w:pPr>
        <w:pStyle w:val="Prrafodelista"/>
        <w:numPr>
          <w:ilvl w:val="0"/>
          <w:numId w:val="2"/>
        </w:numPr>
        <w:rPr>
          <w:rFonts w:ascii="Nyala" w:hAnsi="Nyala"/>
          <w:color w:val="00B050"/>
          <w:lang w:val="en-US"/>
        </w:rPr>
      </w:pPr>
      <w:proofErr w:type="spellStart"/>
      <w:r w:rsidRPr="0027024B">
        <w:rPr>
          <w:rFonts w:ascii="Nyala" w:hAnsi="Nyala"/>
          <w:color w:val="00B050"/>
          <w:lang w:val="en-US"/>
        </w:rPr>
        <w:t>Evaluación</w:t>
      </w:r>
      <w:proofErr w:type="spellEnd"/>
      <w:r w:rsidRPr="0027024B">
        <w:rPr>
          <w:rFonts w:ascii="Nyala" w:hAnsi="Nyala"/>
          <w:color w:val="00B050"/>
          <w:lang w:val="en-US"/>
        </w:rPr>
        <w:t xml:space="preserve"> a </w:t>
      </w:r>
      <w:proofErr w:type="spellStart"/>
      <w:r w:rsidRPr="0027024B">
        <w:rPr>
          <w:rFonts w:ascii="Nyala" w:hAnsi="Nyala"/>
          <w:color w:val="00B050"/>
          <w:lang w:val="en-US"/>
        </w:rPr>
        <w:t>asistentes</w:t>
      </w:r>
      <w:proofErr w:type="spellEnd"/>
    </w:p>
    <w:sectPr w:rsidR="009534AA" w:rsidRPr="0027024B" w:rsidSect="00BA07B7">
      <w:pgSz w:w="12240" w:h="15840" w:code="1"/>
      <w:pgMar w:top="1418" w:right="1503" w:bottom="1418" w:left="150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D1D63"/>
    <w:multiLevelType w:val="hybridMultilevel"/>
    <w:tmpl w:val="0BF2C876"/>
    <w:lvl w:ilvl="0" w:tplc="2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456E5C30"/>
    <w:multiLevelType w:val="hybridMultilevel"/>
    <w:tmpl w:val="ADB0C58A"/>
    <w:lvl w:ilvl="0" w:tplc="240A000F">
      <w:start w:val="1"/>
      <w:numFmt w:val="decimal"/>
      <w:lvlText w:val="%1."/>
      <w:lvlJc w:val="left"/>
      <w:pPr>
        <w:ind w:left="1077" w:hanging="360"/>
      </w:pPr>
    </w:lvl>
    <w:lvl w:ilvl="1" w:tplc="240A0019">
      <w:start w:val="1"/>
      <w:numFmt w:val="lowerLetter"/>
      <w:lvlText w:val="%2."/>
      <w:lvlJc w:val="left"/>
      <w:pPr>
        <w:ind w:left="1797" w:hanging="360"/>
      </w:pPr>
    </w:lvl>
    <w:lvl w:ilvl="2" w:tplc="240A001B" w:tentative="1">
      <w:start w:val="1"/>
      <w:numFmt w:val="lowerRoman"/>
      <w:lvlText w:val="%3."/>
      <w:lvlJc w:val="right"/>
      <w:pPr>
        <w:ind w:left="2517" w:hanging="180"/>
      </w:pPr>
    </w:lvl>
    <w:lvl w:ilvl="3" w:tplc="240A000F" w:tentative="1">
      <w:start w:val="1"/>
      <w:numFmt w:val="decimal"/>
      <w:lvlText w:val="%4."/>
      <w:lvlJc w:val="left"/>
      <w:pPr>
        <w:ind w:left="3237" w:hanging="360"/>
      </w:pPr>
    </w:lvl>
    <w:lvl w:ilvl="4" w:tplc="240A0019" w:tentative="1">
      <w:start w:val="1"/>
      <w:numFmt w:val="lowerLetter"/>
      <w:lvlText w:val="%5."/>
      <w:lvlJc w:val="left"/>
      <w:pPr>
        <w:ind w:left="3957" w:hanging="360"/>
      </w:pPr>
    </w:lvl>
    <w:lvl w:ilvl="5" w:tplc="240A001B" w:tentative="1">
      <w:start w:val="1"/>
      <w:numFmt w:val="lowerRoman"/>
      <w:lvlText w:val="%6."/>
      <w:lvlJc w:val="right"/>
      <w:pPr>
        <w:ind w:left="4677" w:hanging="180"/>
      </w:pPr>
    </w:lvl>
    <w:lvl w:ilvl="6" w:tplc="240A000F" w:tentative="1">
      <w:start w:val="1"/>
      <w:numFmt w:val="decimal"/>
      <w:lvlText w:val="%7."/>
      <w:lvlJc w:val="left"/>
      <w:pPr>
        <w:ind w:left="5397" w:hanging="360"/>
      </w:pPr>
    </w:lvl>
    <w:lvl w:ilvl="7" w:tplc="240A0019" w:tentative="1">
      <w:start w:val="1"/>
      <w:numFmt w:val="lowerLetter"/>
      <w:lvlText w:val="%8."/>
      <w:lvlJc w:val="left"/>
      <w:pPr>
        <w:ind w:left="6117" w:hanging="360"/>
      </w:pPr>
    </w:lvl>
    <w:lvl w:ilvl="8" w:tplc="240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0F"/>
    <w:rsid w:val="0027024B"/>
    <w:rsid w:val="002E7244"/>
    <w:rsid w:val="00315B8B"/>
    <w:rsid w:val="00332B7A"/>
    <w:rsid w:val="00357503"/>
    <w:rsid w:val="00463B80"/>
    <w:rsid w:val="00485054"/>
    <w:rsid w:val="004914AA"/>
    <w:rsid w:val="004A56EA"/>
    <w:rsid w:val="004C7567"/>
    <w:rsid w:val="004F62E9"/>
    <w:rsid w:val="00531BD9"/>
    <w:rsid w:val="00925911"/>
    <w:rsid w:val="009534AA"/>
    <w:rsid w:val="00A057E8"/>
    <w:rsid w:val="00A30E8C"/>
    <w:rsid w:val="00B370F2"/>
    <w:rsid w:val="00BA07B7"/>
    <w:rsid w:val="00C042D6"/>
    <w:rsid w:val="00D10569"/>
    <w:rsid w:val="00D65186"/>
    <w:rsid w:val="00D7310F"/>
    <w:rsid w:val="00DA5C85"/>
    <w:rsid w:val="00DA6D5C"/>
    <w:rsid w:val="00F337FC"/>
    <w:rsid w:val="00F7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>
      <w:pPr>
        <w:spacing w:after="12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8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5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>
      <w:pPr>
        <w:spacing w:after="12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8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Estela Castro</dc:creator>
  <cp:lastModifiedBy>martha</cp:lastModifiedBy>
  <cp:revision>3</cp:revision>
  <dcterms:created xsi:type="dcterms:W3CDTF">2013-03-17T17:42:00Z</dcterms:created>
  <dcterms:modified xsi:type="dcterms:W3CDTF">2013-03-17T17:45:00Z</dcterms:modified>
</cp:coreProperties>
</file>